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CC" w:rsidRPr="008E7A0C" w:rsidRDefault="00ED338E">
      <w:pPr>
        <w:pStyle w:val="Titre"/>
        <w:rPr>
          <w:rFonts w:ascii="Times New Roman" w:hAnsi="Times New Roman"/>
          <w:lang w:val="ro-RO"/>
        </w:rPr>
      </w:pPr>
      <w:r>
        <w:rPr>
          <w:rFonts w:ascii="Times New Roman" w:hAnsi="Times New Roman"/>
          <w:noProof/>
          <w:color w:val="000000"/>
          <w:lang w:eastAsia="fr-FR"/>
        </w:rPr>
        <w:drawing>
          <wp:inline distT="0" distB="0" distL="0" distR="0">
            <wp:extent cx="662940" cy="49149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CC" w:rsidRPr="008E7A0C" w:rsidRDefault="00593FCC">
      <w:pPr>
        <w:pStyle w:val="Titre"/>
        <w:rPr>
          <w:rFonts w:ascii="Tahoma" w:hAnsi="Tahoma" w:cs="Tahoma"/>
          <w:lang w:val="ro-RO"/>
        </w:rPr>
      </w:pPr>
    </w:p>
    <w:p w:rsidR="00593FCC" w:rsidRPr="008E7A0C" w:rsidRDefault="00593FCC" w:rsidP="006E54E7">
      <w:pPr>
        <w:jc w:val="center"/>
        <w:rPr>
          <w:rFonts w:ascii="Arial" w:hAnsi="Arial" w:cs="Arial"/>
          <w:b/>
          <w:caps/>
          <w:sz w:val="28"/>
          <w:szCs w:val="28"/>
          <w:lang w:val="ro-RO"/>
        </w:rPr>
      </w:pPr>
      <w:r w:rsidRPr="008E7A0C">
        <w:rPr>
          <w:rFonts w:ascii="Arial" w:hAnsi="Arial" w:cs="Arial"/>
          <w:b/>
          <w:caps/>
          <w:sz w:val="28"/>
          <w:szCs w:val="28"/>
          <w:lang w:val="ro-RO"/>
        </w:rPr>
        <w:t>Declaraţie de conformitate</w:t>
      </w:r>
    </w:p>
    <w:p w:rsidR="00593FCC" w:rsidRPr="008E7A0C" w:rsidRDefault="00593FCC">
      <w:pPr>
        <w:jc w:val="center"/>
        <w:rPr>
          <w:rFonts w:ascii="Arial" w:hAnsi="Arial" w:cs="Arial"/>
          <w:sz w:val="18"/>
          <w:lang w:val="ro-RO"/>
        </w:rPr>
      </w:pP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  <w:r w:rsidRPr="008E7A0C">
        <w:rPr>
          <w:rFonts w:ascii="Arial" w:hAnsi="Arial" w:cs="Arial"/>
          <w:sz w:val="22"/>
          <w:lang w:val="ro-RO"/>
        </w:rPr>
        <w:t>Noi,</w:t>
      </w:r>
    </w:p>
    <w:p w:rsidR="00593FCC" w:rsidRPr="008E7A0C" w:rsidRDefault="00593FCC">
      <w:pPr>
        <w:pStyle w:val="Titre1"/>
        <w:ind w:left="1134"/>
        <w:rPr>
          <w:rFonts w:ascii="Arial" w:hAnsi="Arial" w:cs="Arial"/>
          <w:sz w:val="22"/>
          <w:lang w:val="ro-RO"/>
        </w:rPr>
      </w:pPr>
      <w:r w:rsidRPr="008E7A0C">
        <w:rPr>
          <w:rFonts w:ascii="Arial" w:hAnsi="Arial" w:cs="Arial"/>
          <w:sz w:val="22"/>
          <w:lang w:val="ro-RO"/>
        </w:rPr>
        <w:t>ATLINKS EUROPE</w:t>
      </w:r>
    </w:p>
    <w:p w:rsidR="00593FCC" w:rsidRPr="008E7A0C" w:rsidRDefault="00593FCC">
      <w:pPr>
        <w:ind w:left="426" w:firstLine="708"/>
        <w:rPr>
          <w:rFonts w:ascii="Arial" w:hAnsi="Arial" w:cs="Arial"/>
          <w:sz w:val="22"/>
          <w:lang w:val="ro-RO"/>
        </w:rPr>
      </w:pPr>
      <w:r w:rsidRPr="008E7A0C">
        <w:rPr>
          <w:rFonts w:ascii="Arial" w:hAnsi="Arial" w:cs="Arial"/>
          <w:sz w:val="22"/>
          <w:lang w:val="ro-RO"/>
        </w:rPr>
        <w:t>22, Quai Gallieni</w:t>
      </w:r>
    </w:p>
    <w:p w:rsidR="00593FCC" w:rsidRPr="008E7A0C" w:rsidRDefault="00593FCC">
      <w:pPr>
        <w:ind w:left="426" w:firstLine="708"/>
        <w:rPr>
          <w:rFonts w:ascii="Arial" w:hAnsi="Arial" w:cs="Arial"/>
          <w:sz w:val="22"/>
          <w:lang w:val="ro-RO"/>
        </w:rPr>
      </w:pPr>
      <w:r w:rsidRPr="008E7A0C">
        <w:rPr>
          <w:rFonts w:ascii="Arial" w:hAnsi="Arial" w:cs="Arial"/>
          <w:sz w:val="22"/>
          <w:lang w:val="ro-RO"/>
        </w:rPr>
        <w:t>92150 SURESNES</w:t>
      </w:r>
    </w:p>
    <w:p w:rsidR="00593FCC" w:rsidRPr="008E7A0C" w:rsidRDefault="00593FCC" w:rsidP="006E54E7">
      <w:pPr>
        <w:ind w:left="426" w:firstLine="708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FRANTA</w:t>
      </w:r>
    </w:p>
    <w:p w:rsidR="00593FCC" w:rsidRPr="008E7A0C" w:rsidRDefault="00593FCC" w:rsidP="006E54E7">
      <w:pPr>
        <w:ind w:left="426" w:firstLine="708"/>
        <w:rPr>
          <w:rFonts w:ascii="Arial" w:hAnsi="Arial"/>
          <w:sz w:val="22"/>
          <w:lang w:val="ro-RO"/>
        </w:rPr>
      </w:pPr>
    </w:p>
    <w:p w:rsidR="00593FCC" w:rsidRPr="008E7A0C" w:rsidRDefault="00593FCC" w:rsidP="008E7A0C">
      <w:pPr>
        <w:rPr>
          <w:rFonts w:ascii="Arial" w:hAnsi="Arial" w:cs="Arial"/>
          <w:color w:val="000000"/>
          <w:sz w:val="22"/>
          <w:szCs w:val="22"/>
          <w:lang w:val="ro-RO" w:eastAsia="fr-FR"/>
        </w:rPr>
      </w:pPr>
      <w:r w:rsidRPr="008E7A0C">
        <w:rPr>
          <w:rFonts w:ascii="Arial" w:hAnsi="Arial" w:cs="Arial"/>
          <w:color w:val="000000"/>
          <w:sz w:val="22"/>
          <w:szCs w:val="22"/>
          <w:lang w:val="ro-RO" w:eastAsia="fr-FR"/>
        </w:rPr>
        <w:t>Declarăm pe răspundere proprie că prod</w:t>
      </w:r>
      <w:r>
        <w:rPr>
          <w:rFonts w:ascii="Arial" w:hAnsi="Arial" w:cs="Arial"/>
          <w:color w:val="000000"/>
          <w:sz w:val="22"/>
          <w:szCs w:val="22"/>
          <w:lang w:val="ro-RO" w:eastAsia="fr-FR"/>
        </w:rPr>
        <w:t xml:space="preserve">usele </w:t>
      </w:r>
      <w:r w:rsidR="009945AB" w:rsidRPr="00962E15">
        <w:rPr>
          <w:rFonts w:ascii="Arial" w:hAnsi="Arial" w:cs="Arial"/>
          <w:sz w:val="22"/>
          <w:szCs w:val="22"/>
          <w:lang w:val="en-US"/>
        </w:rPr>
        <w:t>Alcatel</w:t>
      </w:r>
      <w:r w:rsidR="009945AB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C65E20">
        <w:rPr>
          <w:rFonts w:ascii="Arial" w:hAnsi="Arial" w:cs="Arial"/>
          <w:sz w:val="22"/>
          <w:szCs w:val="22"/>
          <w:lang w:val="en-US"/>
        </w:rPr>
        <w:t>Baby Link 15</w:t>
      </w:r>
      <w:bookmarkStart w:id="0" w:name="_GoBack"/>
      <w:bookmarkEnd w:id="0"/>
      <w:r w:rsidR="009945AB">
        <w:rPr>
          <w:rFonts w:ascii="Arial" w:hAnsi="Arial" w:cs="Arial"/>
          <w:sz w:val="22"/>
          <w:szCs w:val="22"/>
          <w:lang w:val="en-US"/>
        </w:rPr>
        <w:t>0</w:t>
      </w:r>
      <w:r w:rsidR="00B61213" w:rsidRPr="00962E15">
        <w:rPr>
          <w:rFonts w:ascii="Arial" w:hAnsi="Arial" w:cs="Arial"/>
          <w:sz w:val="22"/>
          <w:szCs w:val="22"/>
          <w:lang w:val="en-US"/>
        </w:rPr>
        <w:t xml:space="preserve"> </w:t>
      </w:r>
      <w:r w:rsidRPr="008E7A0C">
        <w:rPr>
          <w:rFonts w:ascii="Arial" w:hAnsi="Arial" w:cs="Arial"/>
          <w:color w:val="000000"/>
          <w:sz w:val="22"/>
          <w:szCs w:val="22"/>
          <w:lang w:val="ro-RO" w:eastAsia="fr-FR"/>
        </w:rPr>
        <w:t>respectă:</w:t>
      </w: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</w:p>
    <w:p w:rsidR="00593FCC" w:rsidRPr="008E7A0C" w:rsidRDefault="00593FCC" w:rsidP="00CF458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ro-RO" w:eastAsia="fr-FR"/>
        </w:rPr>
      </w:pPr>
      <w:r w:rsidRPr="008E7A0C">
        <w:rPr>
          <w:rFonts w:ascii="Arial" w:hAnsi="Arial" w:cs="Arial"/>
          <w:color w:val="000000"/>
          <w:sz w:val="22"/>
          <w:szCs w:val="22"/>
          <w:lang w:val="ro-RO" w:eastAsia="fr-FR"/>
        </w:rPr>
        <w:t>Cerinţele esenţiale şi alte cerinţe relevante ale Directivei R&amp;TTE (1999/5/CE), având la bază următoarele standarde şi alte documente normative:</w:t>
      </w:r>
    </w:p>
    <w:p w:rsidR="009945AB" w:rsidRPr="00316188" w:rsidRDefault="009945AB" w:rsidP="009945AB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9945AB" w:rsidRDefault="009945AB" w:rsidP="009945AB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9945AB" w:rsidRDefault="009945AB" w:rsidP="009945AB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9945AB" w:rsidRDefault="009945AB" w:rsidP="009945AB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</w:p>
    <w:p w:rsidR="00593FCC" w:rsidRPr="008E7A0C" w:rsidRDefault="00593FCC" w:rsidP="008E7A0C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  <w:lang w:val="ro-RO"/>
        </w:rPr>
      </w:pPr>
      <w:r w:rsidRPr="008E7A0C">
        <w:rPr>
          <w:rFonts w:ascii="Arial" w:hAnsi="Arial" w:cs="Arial"/>
          <w:sz w:val="22"/>
          <w:szCs w:val="22"/>
          <w:lang w:val="ro-RO"/>
        </w:rPr>
        <w:t xml:space="preserve">Regulamentul (CE)  Nr. 278/2009 al Comisiei din 6 aprilie 2009, de punere în aplicare a Directivei 2005/32/CE a Parlamentului European şi a Consiliului în ceea ce priveşte cerinţele în materie de proiectare ecologică pentru puterea absorbită în regim fără sarcină şi pentru randamentul mediu în regim activ al surselor externe de alimentare </w:t>
      </w: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</w:p>
    <w:p w:rsidR="00593FCC" w:rsidRPr="008E7A0C" w:rsidRDefault="00593FCC" w:rsidP="00307C93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  <w:lang w:val="ro-RO"/>
        </w:rPr>
      </w:pPr>
      <w:r w:rsidRPr="008E7A0C">
        <w:rPr>
          <w:rFonts w:ascii="Arial" w:hAnsi="Arial" w:cs="Arial"/>
          <w:sz w:val="22"/>
          <w:szCs w:val="22"/>
          <w:lang w:val="ro-RO"/>
        </w:rPr>
        <w:t>Directiva RoHS 2011/65/UE din 8 iunie 2011, privind restricţiile de utilizare a anumitor substanţe periculoase în echipamentele electrice şi electronice</w:t>
      </w:r>
    </w:p>
    <w:p w:rsidR="00593FCC" w:rsidRPr="008E7A0C" w:rsidRDefault="00593FCC" w:rsidP="00880491">
      <w:pPr>
        <w:pStyle w:val="Default"/>
        <w:rPr>
          <w:rFonts w:ascii="Arial" w:hAnsi="Arial" w:cs="Arial"/>
          <w:sz w:val="22"/>
          <w:szCs w:val="22"/>
          <w:lang w:val="ro-RO"/>
        </w:rPr>
      </w:pPr>
    </w:p>
    <w:p w:rsidR="00593FCC" w:rsidRPr="008E7A0C" w:rsidRDefault="00593FCC">
      <w:pPr>
        <w:rPr>
          <w:rFonts w:ascii="Arial" w:hAnsi="Arial" w:cs="Arial"/>
          <w:color w:val="000000"/>
          <w:sz w:val="22"/>
          <w:szCs w:val="22"/>
          <w:lang w:val="ro-RO" w:eastAsia="fr-FR"/>
        </w:rPr>
      </w:pPr>
      <w:r w:rsidRPr="008E7A0C">
        <w:rPr>
          <w:rFonts w:ascii="Arial" w:hAnsi="Arial" w:cs="Arial"/>
          <w:color w:val="000000"/>
          <w:sz w:val="22"/>
          <w:szCs w:val="22"/>
          <w:lang w:val="ro-RO" w:eastAsia="fr-FR"/>
        </w:rPr>
        <w:t>Această conformitate este aplicabilă dacă produsul pentru care este declarată este instalat şi folosit în conformitate cu instrucţiunile furnizate în acest manual de utilizare.</w:t>
      </w: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</w:p>
    <w:p w:rsidR="00593FCC" w:rsidRPr="008E7A0C" w:rsidRDefault="00593FCC">
      <w:pPr>
        <w:rPr>
          <w:rFonts w:ascii="Arial" w:hAnsi="Arial" w:cs="Arial"/>
          <w:sz w:val="22"/>
          <w:lang w:val="ro-RO"/>
        </w:rPr>
      </w:pPr>
    </w:p>
    <w:p w:rsidR="0064320F" w:rsidRPr="009922AE" w:rsidRDefault="0064320F" w:rsidP="0064320F">
      <w:pPr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962E15">
        <w:rPr>
          <w:rFonts w:ascii="Arial" w:hAnsi="Arial" w:cs="Arial"/>
          <w:lang w:val="en-US"/>
        </w:rPr>
        <w:t>Suresnes</w:t>
      </w:r>
      <w:proofErr w:type="spellEnd"/>
      <w:r w:rsidRPr="00962E15">
        <w:rPr>
          <w:rFonts w:ascii="Arial" w:hAnsi="Arial" w:cs="Arial"/>
          <w:lang w:val="en-US"/>
        </w:rPr>
        <w:t xml:space="preserve">, </w:t>
      </w:r>
      <w:r w:rsidR="009945AB">
        <w:rPr>
          <w:rFonts w:ascii="Arial" w:hAnsi="Arial" w:cs="Arial"/>
          <w:sz w:val="22"/>
          <w:lang w:val="en-US"/>
        </w:rPr>
        <w:t>31</w:t>
      </w:r>
      <w:r w:rsidR="009945AB" w:rsidRPr="00962E15">
        <w:rPr>
          <w:rFonts w:ascii="Arial" w:hAnsi="Arial" w:cs="Arial"/>
          <w:color w:val="000000"/>
          <w:lang w:val="en-US"/>
        </w:rPr>
        <w:t xml:space="preserve"> January 2014</w:t>
      </w:r>
    </w:p>
    <w:p w:rsidR="0064320F" w:rsidRPr="00FF1542" w:rsidRDefault="0064320F" w:rsidP="0064320F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64320F" w:rsidRPr="00FF1542" w:rsidRDefault="0064320F" w:rsidP="0064320F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 xml:space="preserve">Managing Director </w:t>
      </w:r>
      <w:proofErr w:type="spellStart"/>
      <w:r w:rsidRPr="00FF1542">
        <w:rPr>
          <w:rFonts w:ascii="Arial" w:hAnsi="Arial" w:cs="Arial"/>
          <w:lang w:val="en-US"/>
        </w:rPr>
        <w:t>Atlinks</w:t>
      </w:r>
      <w:proofErr w:type="spellEnd"/>
      <w:r w:rsidRPr="00FF1542">
        <w:rPr>
          <w:rFonts w:ascii="Arial" w:hAnsi="Arial" w:cs="Arial"/>
          <w:lang w:val="en-US"/>
        </w:rPr>
        <w:t xml:space="preserve"> Europe</w:t>
      </w:r>
    </w:p>
    <w:p w:rsidR="00593FCC" w:rsidRPr="008E7A0C" w:rsidRDefault="00593FCC">
      <w:pPr>
        <w:rPr>
          <w:rFonts w:ascii="Arial" w:hAnsi="Arial" w:cs="Arial"/>
          <w:sz w:val="22"/>
          <w:szCs w:val="22"/>
          <w:lang w:val="ro-RO"/>
        </w:rPr>
      </w:pPr>
    </w:p>
    <w:p w:rsidR="00593FCC" w:rsidRPr="008E7A0C" w:rsidRDefault="00593FCC" w:rsidP="00962E15">
      <w:pPr>
        <w:ind w:right="113"/>
        <w:rPr>
          <w:rFonts w:ascii="Verdana" w:hAnsi="Verdana"/>
          <w:sz w:val="22"/>
          <w:szCs w:val="22"/>
          <w:lang w:val="ro-RO"/>
        </w:rPr>
      </w:pPr>
    </w:p>
    <w:sectPr w:rsidR="00593FCC" w:rsidRPr="008E7A0C" w:rsidSect="00FF6B87">
      <w:headerReference w:type="default" r:id="rId8"/>
      <w:pgSz w:w="16840" w:h="11907" w:orient="landscape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CE" w:rsidRDefault="00EF68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F68CE" w:rsidRDefault="00EF68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CE" w:rsidRDefault="00EF68C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F68CE" w:rsidRDefault="00EF68C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CC" w:rsidRDefault="00ED338E">
    <w:pPr>
      <w:pStyle w:val="En-tte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fr-FR"/>
      </w:rPr>
      <w:drawing>
        <wp:inline distT="0" distB="0" distL="0" distR="0">
          <wp:extent cx="1497330" cy="480060"/>
          <wp:effectExtent l="1905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48"/>
    <w:multiLevelType w:val="hybridMultilevel"/>
    <w:tmpl w:val="3BFCA6D0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303D34"/>
    <w:multiLevelType w:val="hybridMultilevel"/>
    <w:tmpl w:val="977281C2"/>
    <w:lvl w:ilvl="0" w:tplc="CE60C23A">
      <w:start w:val="2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CE60C23A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1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5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314F"/>
    <w:rsid w:val="00026CC4"/>
    <w:rsid w:val="00047485"/>
    <w:rsid w:val="0006602C"/>
    <w:rsid w:val="00087422"/>
    <w:rsid w:val="000C64E2"/>
    <w:rsid w:val="000D4DDB"/>
    <w:rsid w:val="00113147"/>
    <w:rsid w:val="0012227C"/>
    <w:rsid w:val="00170B4C"/>
    <w:rsid w:val="00171F98"/>
    <w:rsid w:val="00173C26"/>
    <w:rsid w:val="001C34A0"/>
    <w:rsid w:val="001C5C97"/>
    <w:rsid w:val="00200377"/>
    <w:rsid w:val="00200AA0"/>
    <w:rsid w:val="0021314F"/>
    <w:rsid w:val="00213703"/>
    <w:rsid w:val="00260B5F"/>
    <w:rsid w:val="002B4A0C"/>
    <w:rsid w:val="002C2738"/>
    <w:rsid w:val="002C449B"/>
    <w:rsid w:val="002F57CC"/>
    <w:rsid w:val="00307C93"/>
    <w:rsid w:val="00382C6A"/>
    <w:rsid w:val="0038653A"/>
    <w:rsid w:val="003955C1"/>
    <w:rsid w:val="00497874"/>
    <w:rsid w:val="00553662"/>
    <w:rsid w:val="00575DC1"/>
    <w:rsid w:val="00593FCC"/>
    <w:rsid w:val="005A5F5A"/>
    <w:rsid w:val="005C09CE"/>
    <w:rsid w:val="005D3766"/>
    <w:rsid w:val="005D7625"/>
    <w:rsid w:val="005E0A26"/>
    <w:rsid w:val="005E2DF3"/>
    <w:rsid w:val="005F585A"/>
    <w:rsid w:val="005F7D54"/>
    <w:rsid w:val="00624878"/>
    <w:rsid w:val="0064320F"/>
    <w:rsid w:val="006718CF"/>
    <w:rsid w:val="006E54E7"/>
    <w:rsid w:val="006E78A0"/>
    <w:rsid w:val="0071551A"/>
    <w:rsid w:val="007344D7"/>
    <w:rsid w:val="00746481"/>
    <w:rsid w:val="00753BD2"/>
    <w:rsid w:val="00757AE4"/>
    <w:rsid w:val="00761EC0"/>
    <w:rsid w:val="00765862"/>
    <w:rsid w:val="0080012C"/>
    <w:rsid w:val="00815291"/>
    <w:rsid w:val="00845545"/>
    <w:rsid w:val="00880491"/>
    <w:rsid w:val="00892241"/>
    <w:rsid w:val="008B36FC"/>
    <w:rsid w:val="008D5955"/>
    <w:rsid w:val="008E1AA0"/>
    <w:rsid w:val="008E7A0C"/>
    <w:rsid w:val="00911005"/>
    <w:rsid w:val="00951927"/>
    <w:rsid w:val="00956230"/>
    <w:rsid w:val="0095717C"/>
    <w:rsid w:val="00957FCD"/>
    <w:rsid w:val="00962E15"/>
    <w:rsid w:val="009945AB"/>
    <w:rsid w:val="009F5609"/>
    <w:rsid w:val="00AC4922"/>
    <w:rsid w:val="00AF2AA1"/>
    <w:rsid w:val="00B1129C"/>
    <w:rsid w:val="00B61213"/>
    <w:rsid w:val="00BA3DA4"/>
    <w:rsid w:val="00BC6846"/>
    <w:rsid w:val="00C346FF"/>
    <w:rsid w:val="00C366D0"/>
    <w:rsid w:val="00C65E20"/>
    <w:rsid w:val="00C85203"/>
    <w:rsid w:val="00CC47DD"/>
    <w:rsid w:val="00CF458B"/>
    <w:rsid w:val="00D14DA0"/>
    <w:rsid w:val="00D426D2"/>
    <w:rsid w:val="00D44B9A"/>
    <w:rsid w:val="00D52EE2"/>
    <w:rsid w:val="00D70301"/>
    <w:rsid w:val="00D84063"/>
    <w:rsid w:val="00DA2C37"/>
    <w:rsid w:val="00E05E17"/>
    <w:rsid w:val="00E417FB"/>
    <w:rsid w:val="00E51AE0"/>
    <w:rsid w:val="00ED338E"/>
    <w:rsid w:val="00EF68CE"/>
    <w:rsid w:val="00F01A9F"/>
    <w:rsid w:val="00FA0F08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87"/>
    <w:rPr>
      <w:rFonts w:ascii="FuturaA Bk BT" w:hAnsi="FuturaA Bk BT"/>
      <w:sz w:val="20"/>
      <w:szCs w:val="20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F6B8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FF6B87"/>
    <w:pPr>
      <w:keepNext/>
      <w:ind w:left="1134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C2738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C2738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paragraph" w:styleId="Titre">
    <w:name w:val="Title"/>
    <w:basedOn w:val="Normal"/>
    <w:link w:val="TitreCar"/>
    <w:uiPriority w:val="99"/>
    <w:qFormat/>
    <w:rsid w:val="00FF6B87"/>
    <w:pPr>
      <w:jc w:val="center"/>
    </w:pPr>
    <w:rPr>
      <w:b/>
      <w:caps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2C2738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Corpsdetexte">
    <w:name w:val="Body Text"/>
    <w:basedOn w:val="Normal"/>
    <w:link w:val="CorpsdetexteCar"/>
    <w:uiPriority w:val="99"/>
    <w:rsid w:val="00FF6B87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C2738"/>
    <w:rPr>
      <w:rFonts w:ascii="FuturaA Bk BT" w:hAnsi="FuturaA Bk BT" w:cs="Times New Roman"/>
      <w:sz w:val="20"/>
      <w:szCs w:val="20"/>
      <w:lang w:val="fr-FR" w:eastAsia="en-US"/>
    </w:rPr>
  </w:style>
  <w:style w:type="paragraph" w:styleId="En-tte">
    <w:name w:val="header"/>
    <w:basedOn w:val="Normal"/>
    <w:link w:val="En-tteCar"/>
    <w:uiPriority w:val="99"/>
    <w:rsid w:val="00FF6B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C2738"/>
    <w:rPr>
      <w:rFonts w:ascii="FuturaA Bk BT" w:hAnsi="FuturaA Bk BT" w:cs="Times New Roman"/>
      <w:sz w:val="20"/>
      <w:szCs w:val="20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FF6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C2738"/>
    <w:rPr>
      <w:rFonts w:ascii="FuturaA Bk BT" w:hAnsi="FuturaA Bk BT" w:cs="Times New Roman"/>
      <w:sz w:val="20"/>
      <w:szCs w:val="20"/>
      <w:lang w:val="fr-FR" w:eastAsia="en-US"/>
    </w:rPr>
  </w:style>
  <w:style w:type="paragraph" w:customStyle="1" w:styleId="Textedebulles1">
    <w:name w:val="Texte de bulles1"/>
    <w:basedOn w:val="Normal"/>
    <w:uiPriority w:val="99"/>
    <w:rsid w:val="00FF6B87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CF4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2738"/>
    <w:rPr>
      <w:rFonts w:cs="Times New Roman"/>
      <w:sz w:val="2"/>
      <w:lang w:val="fr-FR" w:eastAsia="en-US"/>
    </w:rPr>
  </w:style>
  <w:style w:type="paragraph" w:styleId="Paragraphedeliste">
    <w:name w:val="List Paragraph"/>
    <w:basedOn w:val="Normal"/>
    <w:uiPriority w:val="99"/>
    <w:qFormat/>
    <w:rsid w:val="00171F98"/>
    <w:pPr>
      <w:ind w:left="720"/>
      <w:contextualSpacing/>
    </w:pPr>
  </w:style>
  <w:style w:type="paragraph" w:customStyle="1" w:styleId="Default">
    <w:name w:val="Default"/>
    <w:uiPriority w:val="99"/>
    <w:rsid w:val="00171F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71F98"/>
    <w:rPr>
      <w:rFonts w:cs="Times New Roman"/>
      <w:color w:val="auto"/>
    </w:rPr>
  </w:style>
  <w:style w:type="paragraph" w:customStyle="1" w:styleId="CM4">
    <w:name w:val="CM4"/>
    <w:basedOn w:val="Normal"/>
    <w:next w:val="Normal"/>
    <w:uiPriority w:val="99"/>
    <w:rsid w:val="008E7A0C"/>
    <w:pPr>
      <w:autoSpaceDE w:val="0"/>
      <w:autoSpaceDN w:val="0"/>
      <w:adjustRightInd w:val="0"/>
      <w:spacing w:before="60" w:after="60"/>
    </w:pPr>
    <w:rPr>
      <w:rFonts w:ascii="EUAlbertina" w:hAnsi="EUAlbertina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Company>ALCATEL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ja.duc</cp:lastModifiedBy>
  <cp:revision>6</cp:revision>
  <cp:lastPrinted>2014-03-31T08:37:00Z</cp:lastPrinted>
  <dcterms:created xsi:type="dcterms:W3CDTF">2013-12-11T10:31:00Z</dcterms:created>
  <dcterms:modified xsi:type="dcterms:W3CDTF">2014-03-31T08:37:00Z</dcterms:modified>
</cp:coreProperties>
</file>